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0D" w:rsidRDefault="001E258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 wp14:anchorId="6EFFF683">
            <wp:extent cx="5779770" cy="10972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58F" w:rsidRDefault="001E258F" w:rsidP="00BA2B3F">
      <w:pPr>
        <w:pStyle w:val="Textoindependiente"/>
        <w:spacing w:before="10"/>
        <w:jc w:val="center"/>
      </w:pPr>
      <w:r w:rsidRPr="001E258F">
        <w:t>INFORME DE VALORACIÓ DEL TUTOR/A SOBRE EL TREBALL DE FI DE MÀSTER</w:t>
      </w:r>
    </w:p>
    <w:p w:rsidR="00BA2B3F" w:rsidRPr="001E258F" w:rsidRDefault="001E258F" w:rsidP="00BA2B3F">
      <w:pPr>
        <w:spacing w:before="6"/>
        <w:rPr>
          <w:rFonts w:ascii="Calibri Light" w:eastAsia="Calibri Light" w:hAnsi="Calibri Light" w:cs="Calibri Light"/>
        </w:rPr>
      </w:pPr>
      <w:r>
        <w:rPr>
          <w:rFonts w:asciiTheme="minorHAnsi" w:eastAsia="Calibri Light" w:hAnsiTheme="minorHAnsi" w:cstheme="minorHAnsi"/>
          <w:color w:val="808080"/>
        </w:rPr>
        <w:t xml:space="preserve">                     </w:t>
      </w:r>
      <w:r w:rsidRPr="001E258F">
        <w:rPr>
          <w:rFonts w:asciiTheme="minorHAnsi" w:eastAsia="Calibri Light" w:hAnsiTheme="minorHAnsi" w:cstheme="minorHAnsi"/>
          <w:color w:val="808080"/>
          <w:sz w:val="24"/>
          <w:szCs w:val="24"/>
        </w:rPr>
        <w:t>INFORME DE VALORACIÓN DEL TUTOR/A SOBRE EL TRABAJO DE FIN DE MÁSTER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809"/>
      </w:tblGrid>
      <w:tr w:rsidR="00BA2B3F" w:rsidRPr="00BA2B3F" w:rsidTr="006E62B2">
        <w:trPr>
          <w:trHeight w:val="489"/>
        </w:trPr>
        <w:tc>
          <w:tcPr>
            <w:tcW w:w="9479" w:type="dxa"/>
            <w:gridSpan w:val="2"/>
            <w:shd w:val="clear" w:color="auto" w:fill="D6E3BC"/>
          </w:tcPr>
          <w:p w:rsidR="00BA2B3F" w:rsidRPr="00BA2B3F" w:rsidRDefault="005B1994" w:rsidP="005B1994">
            <w:pPr>
              <w:spacing w:before="7"/>
              <w:ind w:right="3087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 xml:space="preserve">                                                                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DADES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ÀSTER</w:t>
            </w:r>
          </w:p>
          <w:p w:rsidR="00BA2B3F" w:rsidRPr="00BA2B3F" w:rsidRDefault="00BA2B3F" w:rsidP="005B1994">
            <w:pPr>
              <w:spacing w:before="3" w:line="202" w:lineRule="exact"/>
              <w:ind w:right="3087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                                   </w:t>
            </w:r>
            <w:r w:rsidR="005B1994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                           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DATOS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1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="005B1994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>MÁSTER</w:t>
            </w:r>
          </w:p>
        </w:tc>
      </w:tr>
      <w:tr w:rsidR="00BA2B3F" w:rsidRPr="00BA2B3F" w:rsidTr="006E62B2">
        <w:trPr>
          <w:trHeight w:val="585"/>
        </w:trPr>
        <w:tc>
          <w:tcPr>
            <w:tcW w:w="1670" w:type="dxa"/>
          </w:tcPr>
          <w:p w:rsidR="00BA2B3F" w:rsidRPr="00BA2B3F" w:rsidRDefault="00BA2B3F" w:rsidP="00BA2B3F">
            <w:pPr>
              <w:spacing w:before="49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Títol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TF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M</w:t>
            </w:r>
          </w:p>
          <w:p w:rsidR="00BA2B3F" w:rsidRPr="00BA2B3F" w:rsidRDefault="00BA2B3F" w:rsidP="005B1994">
            <w:pPr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Título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TF</w:t>
            </w:r>
            <w:r w:rsidR="005B1994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Alumne/a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Alumno/a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Tutor/a</w:t>
            </w:r>
          </w:p>
          <w:p w:rsidR="00BA2B3F" w:rsidRPr="00BA2B3F" w:rsidRDefault="00BA2B3F" w:rsidP="00BA2B3F">
            <w:pPr>
              <w:spacing w:line="202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</w:tbl>
    <w:p w:rsidR="00BA2B3F" w:rsidRPr="00BA2B3F" w:rsidRDefault="00BA2B3F" w:rsidP="00BA2B3F">
      <w:pPr>
        <w:spacing w:before="6"/>
        <w:rPr>
          <w:rFonts w:ascii="Calibri Light" w:eastAsia="Calibri Light" w:hAnsi="Calibri Light" w:cs="Calibri Light"/>
          <w:sz w:val="27"/>
          <w:szCs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711"/>
        <w:gridCol w:w="706"/>
        <w:gridCol w:w="711"/>
        <w:gridCol w:w="850"/>
      </w:tblGrid>
      <w:tr w:rsidR="00BA2B3F" w:rsidRPr="00BA2B3F" w:rsidTr="006E62B2">
        <w:trPr>
          <w:trHeight w:val="489"/>
        </w:trPr>
        <w:tc>
          <w:tcPr>
            <w:tcW w:w="6490" w:type="dxa"/>
            <w:shd w:val="clear" w:color="auto" w:fill="D6E3BC"/>
          </w:tcPr>
          <w:p w:rsidR="00BA2B3F" w:rsidRPr="00BA2B3F" w:rsidRDefault="00BA2B3F" w:rsidP="00BA2B3F">
            <w:pPr>
              <w:spacing w:before="7"/>
              <w:ind w:left="179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VALORACIÓ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GRAU</w:t>
            </w:r>
          </w:p>
          <w:p w:rsidR="00BA2B3F" w:rsidRPr="00BA2B3F" w:rsidRDefault="00BA2B3F" w:rsidP="00BA2B3F">
            <w:pPr>
              <w:spacing w:before="3" w:line="202" w:lineRule="exact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VALORACIÓN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GRADO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10-9</w:t>
            </w:r>
          </w:p>
        </w:tc>
        <w:tc>
          <w:tcPr>
            <w:tcW w:w="706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8,9-7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6,9-5</w:t>
            </w:r>
          </w:p>
        </w:tc>
        <w:tc>
          <w:tcPr>
            <w:tcW w:w="850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7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4,9-0</w:t>
            </w: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Transcendència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l’objecte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d’investigació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Trascendencia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513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Redacció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presentació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formal</w:t>
            </w:r>
          </w:p>
          <w:p w:rsidR="00BA2B3F" w:rsidRPr="00BA2B3F" w:rsidRDefault="00BA2B3F" w:rsidP="00BA2B3F">
            <w:pPr>
              <w:spacing w:line="223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Redacción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presentación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formal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Correcció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adequació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cites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referències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Corrección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citas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referencias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4"/>
        </w:trPr>
        <w:tc>
          <w:tcPr>
            <w:tcW w:w="649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Correcció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sistema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citació</w:t>
            </w:r>
          </w:p>
          <w:p w:rsidR="00BA2B3F" w:rsidRPr="00BA2B3F" w:rsidRDefault="00BA2B3F" w:rsidP="00BA2B3F">
            <w:pPr>
              <w:spacing w:line="197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Corrección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sistema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citación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Plantejament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Planteamiento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513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Adecuació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mètode</w:t>
            </w:r>
          </w:p>
          <w:p w:rsidR="00BA2B3F" w:rsidRPr="00BA2B3F" w:rsidRDefault="00BA2B3F" w:rsidP="00BA2B3F">
            <w:pPr>
              <w:spacing w:line="223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método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Delimitació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precisa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objectius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Delimitación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precisa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objetivos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Claredat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en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l’acotament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l’objecte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d’investigació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Claridad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acotación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objeto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d’investigació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Coneixement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ús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adequats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les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fonts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adients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Conocimiento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utilización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adecuados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fuentes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pertinentes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4"/>
        </w:trPr>
        <w:tc>
          <w:tcPr>
            <w:tcW w:w="649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Coneixement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ús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adequat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bibliografia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adient</w:t>
            </w:r>
          </w:p>
          <w:p w:rsidR="00BA2B3F" w:rsidRPr="00BA2B3F" w:rsidRDefault="00BA2B3F" w:rsidP="00BA2B3F">
            <w:pPr>
              <w:spacing w:line="197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Conocimiento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y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utilización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adecuada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bibliografía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pertinente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Desenvolupament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argumental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usat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per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l’obtenció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resultats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Desarrollo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argumental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empleado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para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obtención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resultados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649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Rellevància</w:t>
            </w:r>
            <w:r w:rsidRPr="00BA2B3F">
              <w:rPr>
                <w:rFonts w:asciiTheme="minorHAnsi" w:eastAsia="Calibri Light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dels</w:t>
            </w:r>
            <w:r w:rsidRPr="00BA2B3F">
              <w:rPr>
                <w:rFonts w:asciiTheme="minorHAnsi" w:eastAsia="Calibri Light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resultats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Relevancia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resultados</w:t>
            </w: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5B1994" w:rsidRPr="00BA2B3F" w:rsidTr="006E62B2">
        <w:trPr>
          <w:trHeight w:val="489"/>
        </w:trPr>
        <w:tc>
          <w:tcPr>
            <w:tcW w:w="6490" w:type="dxa"/>
          </w:tcPr>
          <w:p w:rsidR="005B1994" w:rsidRDefault="005B1994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Presentació i defensa</w:t>
            </w:r>
          </w:p>
          <w:p w:rsidR="005B1994" w:rsidRPr="00BA2B3F" w:rsidRDefault="005B1994" w:rsidP="005B1994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Presentación y defensa</w:t>
            </w:r>
          </w:p>
        </w:tc>
        <w:tc>
          <w:tcPr>
            <w:tcW w:w="711" w:type="dxa"/>
          </w:tcPr>
          <w:p w:rsidR="005B1994" w:rsidRPr="00BA2B3F" w:rsidRDefault="005B1994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5B1994" w:rsidRPr="00BA2B3F" w:rsidRDefault="005B1994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5B1994" w:rsidRPr="00BA2B3F" w:rsidRDefault="005B1994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5B1994" w:rsidRPr="00BA2B3F" w:rsidRDefault="005B1994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</w:tbl>
    <w:p w:rsidR="00BA2B3F" w:rsidRPr="00BA2B3F" w:rsidRDefault="00BA2B3F" w:rsidP="00BA2B3F">
      <w:pPr>
        <w:spacing w:before="2"/>
        <w:rPr>
          <w:rFonts w:asciiTheme="minorHAnsi" w:eastAsia="Calibri Light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28"/>
        <w:gridCol w:w="516"/>
        <w:gridCol w:w="900"/>
        <w:gridCol w:w="2920"/>
        <w:gridCol w:w="1329"/>
      </w:tblGrid>
      <w:tr w:rsidR="001E258F" w:rsidRPr="00BA2B3F" w:rsidTr="001E258F">
        <w:trPr>
          <w:trHeight w:val="489"/>
        </w:trPr>
        <w:tc>
          <w:tcPr>
            <w:tcW w:w="3240" w:type="dxa"/>
            <w:tcBorders>
              <w:right w:val="single" w:sz="4" w:space="0" w:color="auto"/>
            </w:tcBorders>
          </w:tcPr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AUTORITZA EL DIPÒSIT I LA DEFENSA</w:t>
            </w:r>
          </w:p>
          <w:p w:rsidR="001E258F" w:rsidRPr="001E258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AUTORIZA EL DEPÓSITO Y LA DEFENSA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1E258F" w:rsidRPr="00BA2B3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  SÍ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1E258F" w:rsidRPr="00BA2B3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149" w:type="dxa"/>
            <w:gridSpan w:val="3"/>
            <w:tcBorders>
              <w:left w:val="single" w:sz="4" w:space="0" w:color="auto"/>
            </w:tcBorders>
          </w:tcPr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OBSERVACIONS:</w:t>
            </w:r>
          </w:p>
          <w:p w:rsidR="001E258F" w:rsidRDefault="001E258F" w:rsidP="001E258F">
            <w:pP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OBSERVACIONES:</w:t>
            </w:r>
          </w:p>
          <w:p w:rsidR="001E258F" w:rsidRDefault="001E258F" w:rsidP="001E258F">
            <w:pP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</w:pPr>
          </w:p>
          <w:p w:rsidR="001E258F" w:rsidRPr="00BA2B3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5B1994" w:rsidRPr="00BA2B3F" w:rsidTr="005B1994">
        <w:trPr>
          <w:trHeight w:val="489"/>
        </w:trPr>
        <w:tc>
          <w:tcPr>
            <w:tcW w:w="3240" w:type="dxa"/>
            <w:tcBorders>
              <w:right w:val="single" w:sz="4" w:space="0" w:color="auto"/>
            </w:tcBorders>
          </w:tcPr>
          <w:p w:rsidR="005B1994" w:rsidRDefault="009800E0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 Tutories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reali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t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zad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e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s (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nombre i dates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)</w:t>
            </w:r>
          </w:p>
          <w:p w:rsidR="005B1994" w:rsidRPr="00BA2B3F" w:rsidRDefault="005B1994" w:rsidP="009800E0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Tutorías</w:t>
            </w:r>
            <w:bookmarkStart w:id="0" w:name="_GoBack"/>
            <w:bookmarkEnd w:id="0"/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realiza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das</w:t>
            </w: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(n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úmero y fechas</w:t>
            </w: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  <w:tcBorders>
              <w:left w:val="single" w:sz="4" w:space="0" w:color="auto"/>
            </w:tcBorders>
          </w:tcPr>
          <w:p w:rsidR="005B1994" w:rsidRDefault="005B1994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1E258F" w:rsidRPr="00BA2B3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5B1994" w:rsidRPr="00BA2B3F" w:rsidTr="007F63D5">
        <w:trPr>
          <w:trHeight w:val="489"/>
        </w:trPr>
        <w:tc>
          <w:tcPr>
            <w:tcW w:w="5184" w:type="dxa"/>
            <w:gridSpan w:val="4"/>
            <w:tcBorders>
              <w:right w:val="single" w:sz="4" w:space="0" w:color="auto"/>
            </w:tcBorders>
          </w:tcPr>
          <w:p w:rsidR="005B1994" w:rsidRPr="00BA2B3F" w:rsidRDefault="005B1994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Altres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observacions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(useu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foli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banda,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si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calguera)</w:t>
            </w:r>
          </w:p>
          <w:p w:rsidR="005B1994" w:rsidRPr="00BA2B3F" w:rsidRDefault="005B1994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Otras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observaciones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(si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necesario,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utilícese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folio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aparte)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5B1994" w:rsidRDefault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5B1994" w:rsidRPr="00BA2B3F" w:rsidRDefault="005B1994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5B1994">
        <w:trPr>
          <w:trHeight w:val="460"/>
        </w:trPr>
        <w:tc>
          <w:tcPr>
            <w:tcW w:w="8104" w:type="dxa"/>
            <w:gridSpan w:val="5"/>
          </w:tcPr>
          <w:p w:rsidR="00BA2B3F" w:rsidRPr="00BA2B3F" w:rsidRDefault="00BA2B3F" w:rsidP="00BA2B3F">
            <w:pPr>
              <w:spacing w:before="7" w:line="23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w w:val="105"/>
                <w:sz w:val="20"/>
                <w:szCs w:val="20"/>
              </w:rPr>
              <w:t>PROPOSTA DE QUALIFICACIÓ NUMÉRICA PER A LA MEMÒRIA D’INVESTIGACIÓ (20%)</w:t>
            </w:r>
          </w:p>
          <w:p w:rsidR="00BA2B3F" w:rsidRPr="00BA2B3F" w:rsidRDefault="00BA2B3F" w:rsidP="00BA2B3F">
            <w:pPr>
              <w:spacing w:line="20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PROPUESTA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CALIFICACIÓN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NUMÉRICA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PARA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MEMORIA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 (20%)</w:t>
            </w:r>
          </w:p>
        </w:tc>
        <w:tc>
          <w:tcPr>
            <w:tcW w:w="1329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</w:tbl>
    <w:p w:rsidR="00BA2B3F" w:rsidRPr="00BA2B3F" w:rsidRDefault="00BA2B3F" w:rsidP="00BA2B3F">
      <w:pPr>
        <w:spacing w:before="3"/>
        <w:rPr>
          <w:rFonts w:ascii="Calibri Light" w:eastAsia="Calibri Light" w:hAnsi="Calibri Light" w:cs="Calibri Light"/>
          <w:sz w:val="36"/>
          <w:szCs w:val="19"/>
        </w:rPr>
      </w:pPr>
    </w:p>
    <w:p w:rsidR="00BA2B3F" w:rsidRPr="00BA2B3F" w:rsidRDefault="00BA2B3F" w:rsidP="00BA2B3F">
      <w:pPr>
        <w:tabs>
          <w:tab w:val="left" w:pos="6217"/>
          <w:tab w:val="left" w:pos="7535"/>
        </w:tabs>
        <w:spacing w:before="1"/>
        <w:ind w:left="3759"/>
        <w:rPr>
          <w:rFonts w:ascii="Calibri Light" w:eastAsia="Calibri Light" w:hAnsi="Calibri Light" w:cs="Calibri Light"/>
        </w:rPr>
      </w:pPr>
      <w:r w:rsidRPr="00BA2B3F">
        <w:rPr>
          <w:rFonts w:ascii="Calibri Light" w:eastAsia="Calibri Light" w:hAnsi="Calibri Light" w:cs="Calibri Light"/>
        </w:rPr>
        <w:t>Castelló</w:t>
      </w:r>
      <w:r w:rsidRPr="00BA2B3F">
        <w:rPr>
          <w:rFonts w:ascii="Calibri Light" w:eastAsia="Calibri Light" w:hAnsi="Calibri Light" w:cs="Calibri Light"/>
          <w:spacing w:val="-3"/>
        </w:rPr>
        <w:t xml:space="preserve"> </w:t>
      </w:r>
      <w:r w:rsidRPr="00BA2B3F">
        <w:rPr>
          <w:rFonts w:ascii="Calibri Light" w:eastAsia="Calibri Light" w:hAnsi="Calibri Light" w:cs="Calibri Light"/>
        </w:rPr>
        <w:t>de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la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Plana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a,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  <w:spacing w:val="48"/>
        </w:rPr>
        <w:t xml:space="preserve"> </w:t>
      </w:r>
      <w:r w:rsidRPr="00BA2B3F">
        <w:rPr>
          <w:rFonts w:ascii="Calibri Light" w:eastAsia="Calibri Light" w:hAnsi="Calibri Light" w:cs="Calibri Light"/>
        </w:rPr>
        <w:t>20</w:t>
      </w:r>
    </w:p>
    <w:p w:rsidR="00705F0D" w:rsidRPr="00905BF1" w:rsidRDefault="00BA2B3F" w:rsidP="001E258F">
      <w:pPr>
        <w:spacing w:before="202"/>
        <w:ind w:left="3759"/>
        <w:outlineLvl w:val="0"/>
        <w:rPr>
          <w:sz w:val="21"/>
        </w:rPr>
      </w:pPr>
      <w:r w:rsidRPr="00BA2B3F">
        <w:rPr>
          <w:rFonts w:ascii="Calibri Light" w:eastAsia="Calibri Light" w:hAnsi="Calibri Light" w:cs="Calibri Light"/>
          <w:sz w:val="24"/>
          <w:szCs w:val="24"/>
        </w:rPr>
        <w:t>El/la</w:t>
      </w:r>
      <w:r w:rsidRPr="00BA2B3F"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 w:rsidR="001E258F">
        <w:rPr>
          <w:rFonts w:ascii="Calibri Light" w:eastAsia="Calibri Light" w:hAnsi="Calibri Light" w:cs="Calibri Light"/>
          <w:sz w:val="24"/>
          <w:szCs w:val="24"/>
        </w:rPr>
        <w:t>tutor/a</w:t>
      </w:r>
      <w:r w:rsidR="00905BF1">
        <w:rPr>
          <w:sz w:val="21"/>
        </w:rPr>
        <w:tab/>
      </w:r>
    </w:p>
    <w:sectPr w:rsidR="00705F0D" w:rsidRPr="00905BF1" w:rsidSect="001E258F">
      <w:type w:val="continuous"/>
      <w:pgSz w:w="11910" w:h="16840"/>
      <w:pgMar w:top="227" w:right="697" w:bottom="278" w:left="1480" w:header="74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0A" w:rsidRDefault="002E6D0A">
      <w:r>
        <w:separator/>
      </w:r>
    </w:p>
  </w:endnote>
  <w:endnote w:type="continuationSeparator" w:id="0">
    <w:p w:rsidR="002E6D0A" w:rsidRDefault="002E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0A" w:rsidRDefault="002E6D0A">
      <w:r>
        <w:separator/>
      </w:r>
    </w:p>
  </w:footnote>
  <w:footnote w:type="continuationSeparator" w:id="0">
    <w:p w:rsidR="002E6D0A" w:rsidRDefault="002E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0D"/>
    <w:rsid w:val="001E258F"/>
    <w:rsid w:val="002E6D0A"/>
    <w:rsid w:val="00447F5C"/>
    <w:rsid w:val="005B1994"/>
    <w:rsid w:val="006E62B2"/>
    <w:rsid w:val="00705F0D"/>
    <w:rsid w:val="00905BF1"/>
    <w:rsid w:val="009800E0"/>
    <w:rsid w:val="00A27A8B"/>
    <w:rsid w:val="00AA0A2F"/>
    <w:rsid w:val="00BA2B3F"/>
    <w:rsid w:val="00CC2862"/>
    <w:rsid w:val="00EF70F1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1C22"/>
  <w15:docId w15:val="{74FBFB88-C6B6-4747-96F2-2592076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Informes-calificación-TFM-1</vt:lpstr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Informes-calificación-TFM-1</dc:title>
  <dc:creator>vicen</dc:creator>
  <cp:lastModifiedBy>Vicente Pastor</cp:lastModifiedBy>
  <cp:revision>6</cp:revision>
  <dcterms:created xsi:type="dcterms:W3CDTF">2022-07-02T09:39:00Z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2022-07-02T00:00:00Z</vt:filetime>
  </property>
</Properties>
</file>